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BD3" w:rsidRPr="0046287B" w:rsidRDefault="00220BD3" w:rsidP="00FD63C1">
      <w:pPr>
        <w:spacing w:line="480" w:lineRule="auto"/>
        <w:jc w:val="both"/>
        <w:rPr>
          <w:rFonts w:ascii="Times New Roman" w:hAnsi="Times New Roman" w:cs="Times New Roman"/>
          <w:sz w:val="24"/>
          <w:szCs w:val="24"/>
        </w:rPr>
      </w:pPr>
      <w:r>
        <w:rPr>
          <w:rFonts w:ascii="Times New Roman" w:hAnsi="Times New Roman" w:cs="Times New Roman"/>
          <w:sz w:val="24"/>
          <w:szCs w:val="24"/>
        </w:rPr>
        <w:t>Third</w:t>
      </w:r>
      <w:r w:rsidRPr="0046287B">
        <w:rPr>
          <w:rFonts w:ascii="Times New Roman" w:hAnsi="Times New Roman" w:cs="Times New Roman"/>
          <w:sz w:val="24"/>
          <w:szCs w:val="24"/>
        </w:rPr>
        <w:t xml:space="preserve"> read</w:t>
      </w:r>
      <w:r>
        <w:rPr>
          <w:rFonts w:ascii="Times New Roman" w:hAnsi="Times New Roman" w:cs="Times New Roman"/>
          <w:sz w:val="24"/>
          <w:szCs w:val="24"/>
        </w:rPr>
        <w:t>er response: Read Kushner, Pg.139 and above</w:t>
      </w:r>
      <w:r w:rsidRPr="0046287B">
        <w:rPr>
          <w:rFonts w:ascii="Times New Roman" w:hAnsi="Times New Roman" w:cs="Times New Roman"/>
          <w:sz w:val="24"/>
          <w:szCs w:val="24"/>
        </w:rPr>
        <w:t xml:space="preserve"> Perestroika</w:t>
      </w:r>
    </w:p>
    <w:p w:rsidR="00220BD3" w:rsidRPr="0046287B" w:rsidRDefault="00220BD3" w:rsidP="00FD63C1">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Institutional Affiliation</w:t>
      </w:r>
    </w:p>
    <w:p w:rsidR="00220BD3" w:rsidRPr="0046287B" w:rsidRDefault="00220BD3" w:rsidP="00FD63C1">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Name</w:t>
      </w:r>
    </w:p>
    <w:p w:rsidR="00220BD3" w:rsidRPr="0046287B" w:rsidRDefault="00220BD3" w:rsidP="00FD63C1">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Date</w:t>
      </w:r>
    </w:p>
    <w:p w:rsidR="00901FA7" w:rsidRDefault="00220BD3" w:rsidP="00FD63C1">
      <w:pPr>
        <w:spacing w:line="480" w:lineRule="auto"/>
        <w:jc w:val="center"/>
        <w:rPr>
          <w:rFonts w:ascii="Times New Roman" w:hAnsi="Times New Roman" w:cs="Times New Roman"/>
          <w:b/>
          <w:sz w:val="24"/>
          <w:szCs w:val="24"/>
        </w:rPr>
      </w:pPr>
      <w:r w:rsidRPr="00220BD3">
        <w:rPr>
          <w:rFonts w:ascii="Times New Roman" w:hAnsi="Times New Roman" w:cs="Times New Roman"/>
          <w:b/>
          <w:sz w:val="24"/>
          <w:szCs w:val="24"/>
        </w:rPr>
        <w:t>Third reader response: Read Kushner, Pg.139 and above Perestroika</w:t>
      </w:r>
    </w:p>
    <w:p w:rsidR="00EA5BD5" w:rsidRPr="00EA5BD5" w:rsidRDefault="00EA5BD5" w:rsidP="00EA5BD5">
      <w:pPr>
        <w:spacing w:line="480" w:lineRule="auto"/>
        <w:rPr>
          <w:rFonts w:ascii="Times New Roman" w:hAnsi="Times New Roman" w:cs="Times New Roman"/>
          <w:sz w:val="24"/>
          <w:szCs w:val="24"/>
        </w:rPr>
      </w:pPr>
      <w:r w:rsidRPr="00EA5BD5">
        <w:rPr>
          <w:rFonts w:ascii="Times New Roman" w:hAnsi="Times New Roman" w:cs="Times New Roman"/>
          <w:sz w:val="24"/>
          <w:szCs w:val="24"/>
        </w:rPr>
        <w:t>In this third reading, which majorly comprised on the second part of the story that is perestroika, a name given to the various reform policies as well as the progress, which was pio</w:t>
      </w:r>
      <w:bookmarkStart w:id="0" w:name="_GoBack"/>
      <w:bookmarkEnd w:id="0"/>
      <w:r w:rsidRPr="00EA5BD5">
        <w:rPr>
          <w:rFonts w:ascii="Times New Roman" w:hAnsi="Times New Roman" w:cs="Times New Roman"/>
          <w:sz w:val="24"/>
          <w:szCs w:val="24"/>
        </w:rPr>
        <w:t xml:space="preserve">neered by Gorbachev whom Louis referred to as one of the greatest thinkers politically since Lenin (Pg. 277). Considering the entire play, his real intention was to make Russia closely resemble other capitalist nations like the United States. </w:t>
      </w:r>
    </w:p>
    <w:p w:rsidR="004642BB" w:rsidRPr="00623388" w:rsidRDefault="00EA5BD5" w:rsidP="00EA5BD5">
      <w:pPr>
        <w:spacing w:line="480" w:lineRule="auto"/>
        <w:rPr>
          <w:rFonts w:ascii="Times New Roman" w:hAnsi="Times New Roman" w:cs="Times New Roman"/>
          <w:sz w:val="24"/>
          <w:szCs w:val="24"/>
        </w:rPr>
      </w:pPr>
      <w:r w:rsidRPr="00EA5BD5">
        <w:rPr>
          <w:rFonts w:ascii="Times New Roman" w:hAnsi="Times New Roman" w:cs="Times New Roman"/>
          <w:sz w:val="24"/>
          <w:szCs w:val="24"/>
        </w:rPr>
        <w:t>In addition, the entire reading entails a continuation of couples shuffling which had already began in the first part of the play that is the Millennium Approaches. I still experience the split of Louis and Prior and Joe and Harper, while at the same time now Joe and Louis come together. In my opinion, all these separations, union, and the appearance of various characters on stage in dues in the play tends to highlight the negatives and the positive derived from human interactions, separation versus union, rewards, and the difficulties of communication as well as the shift of the alliances. In Act 2, Scene 3, at the end of the tale by prior, together with Belize, they all appear again at the park. In addition, the message by Angel which prior finds it extremely hard to bear in my opinion meant humans needed to stop various exceptional activities like progressing and migration. The reason for this was that both progress and migrations creates upheaval in heaven as well as caused God, "bored with his Angels" but "bewitched by Humanity," (Pg. 176).</w:t>
      </w:r>
    </w:p>
    <w:sectPr w:rsidR="004642BB" w:rsidRPr="00623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BD3"/>
    <w:rsid w:val="00220BD3"/>
    <w:rsid w:val="002D76EA"/>
    <w:rsid w:val="00327C6D"/>
    <w:rsid w:val="00364072"/>
    <w:rsid w:val="004642BB"/>
    <w:rsid w:val="00623388"/>
    <w:rsid w:val="007246B4"/>
    <w:rsid w:val="007524C1"/>
    <w:rsid w:val="00891CC7"/>
    <w:rsid w:val="00901FA7"/>
    <w:rsid w:val="00A27E40"/>
    <w:rsid w:val="00A74E0A"/>
    <w:rsid w:val="00C35F01"/>
    <w:rsid w:val="00EA5BD5"/>
    <w:rsid w:val="00ED49C5"/>
    <w:rsid w:val="00FD6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E590"/>
  <w15:chartTrackingRefBased/>
  <w15:docId w15:val="{43E80B38-D28B-45AA-90B8-608A814E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B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5</cp:revision>
  <dcterms:created xsi:type="dcterms:W3CDTF">2021-10-29T02:19:00Z</dcterms:created>
  <dcterms:modified xsi:type="dcterms:W3CDTF">2021-10-29T10:29:00Z</dcterms:modified>
</cp:coreProperties>
</file>